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DEB" w:rsidRDefault="00B61C99" w:rsidP="00B61C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мероприятиях в период с 01.09. 2014 года в рамках реализации проекта базовой площадки</w:t>
      </w:r>
      <w:r w:rsidR="00622F47">
        <w:rPr>
          <w:rFonts w:ascii="Times New Roman" w:hAnsi="Times New Roman" w:cs="Times New Roman"/>
          <w:b/>
          <w:sz w:val="28"/>
          <w:szCs w:val="28"/>
        </w:rPr>
        <w:t xml:space="preserve"> «Общественно-профессиональная экспертиза деятельности образовательной организации как инструмент управления качеством образования»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1C99" w:rsidRDefault="00B61C99" w:rsidP="00B61C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2"/>
        <w:gridCol w:w="3085"/>
        <w:gridCol w:w="1401"/>
        <w:gridCol w:w="3273"/>
        <w:gridCol w:w="2042"/>
        <w:gridCol w:w="2365"/>
        <w:gridCol w:w="2118"/>
      </w:tblGrid>
      <w:tr w:rsidR="006A020C" w:rsidRPr="00B61C99" w:rsidTr="000A64B6">
        <w:tc>
          <w:tcPr>
            <w:tcW w:w="516" w:type="dxa"/>
          </w:tcPr>
          <w:p w:rsidR="00B61C99" w:rsidRPr="00B61C99" w:rsidRDefault="00B61C99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C9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50" w:type="dxa"/>
          </w:tcPr>
          <w:p w:rsidR="00B61C99" w:rsidRPr="00B61C99" w:rsidRDefault="00B61C99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C99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деятельности, мероприятие </w:t>
            </w:r>
          </w:p>
        </w:tc>
        <w:tc>
          <w:tcPr>
            <w:tcW w:w="1401" w:type="dxa"/>
          </w:tcPr>
          <w:p w:rsidR="00B61C99" w:rsidRPr="00B61C99" w:rsidRDefault="00B61C99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C99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3483" w:type="dxa"/>
          </w:tcPr>
          <w:p w:rsidR="00B61C99" w:rsidRPr="00B61C99" w:rsidRDefault="00B61C99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и задачи </w:t>
            </w:r>
          </w:p>
        </w:tc>
        <w:tc>
          <w:tcPr>
            <w:tcW w:w="1990" w:type="dxa"/>
          </w:tcPr>
          <w:p w:rsidR="00B61C99" w:rsidRPr="00B61C99" w:rsidRDefault="00B61C99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Задействованные участники (количество, организации, учреждения)</w:t>
            </w:r>
          </w:p>
        </w:tc>
        <w:tc>
          <w:tcPr>
            <w:tcW w:w="2419" w:type="dxa"/>
          </w:tcPr>
          <w:p w:rsidR="00B61C99" w:rsidRPr="00B61C99" w:rsidRDefault="00B61C99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итогов достигнутого результата </w:t>
            </w:r>
          </w:p>
        </w:tc>
        <w:tc>
          <w:tcPr>
            <w:tcW w:w="1627" w:type="dxa"/>
          </w:tcPr>
          <w:p w:rsidR="00B61C99" w:rsidRPr="00B61C99" w:rsidRDefault="00B61C99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деятельности в СМИ и интернет </w:t>
            </w:r>
          </w:p>
        </w:tc>
      </w:tr>
      <w:tr w:rsidR="006A020C" w:rsidTr="000A64B6">
        <w:tc>
          <w:tcPr>
            <w:tcW w:w="516" w:type="dxa"/>
          </w:tcPr>
          <w:p w:rsidR="00B61C99" w:rsidRPr="00B61C99" w:rsidRDefault="00B61C99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C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50" w:type="dxa"/>
          </w:tcPr>
          <w:p w:rsidR="00B61C99" w:rsidRPr="00B61C99" w:rsidRDefault="00B61C99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</w:t>
            </w:r>
            <w:r w:rsidR="009274FA">
              <w:rPr>
                <w:rFonts w:ascii="Times New Roman" w:hAnsi="Times New Roman" w:cs="Times New Roman"/>
                <w:sz w:val="24"/>
                <w:szCs w:val="24"/>
              </w:rPr>
              <w:t>енное заседание Совета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чреждения МАОУ «Артинский лицей» с приглашением директоров образовательных организаций  Артинского городского округа </w:t>
            </w:r>
          </w:p>
        </w:tc>
        <w:tc>
          <w:tcPr>
            <w:tcW w:w="1401" w:type="dxa"/>
          </w:tcPr>
          <w:p w:rsidR="00B61C99" w:rsidRDefault="00B61C99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</w:p>
          <w:p w:rsidR="00B61C99" w:rsidRPr="000A64B6" w:rsidRDefault="000A64B6" w:rsidP="000A6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 w:rsidRPr="000A64B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483" w:type="dxa"/>
          </w:tcPr>
          <w:p w:rsidR="009274FA" w:rsidRDefault="009274FA" w:rsidP="00927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Анализ деятельности Совета у</w:t>
            </w:r>
            <w:r w:rsidRPr="009274FA">
              <w:rPr>
                <w:rFonts w:ascii="Times New Roman" w:hAnsi="Times New Roman" w:cs="Times New Roman"/>
                <w:sz w:val="24"/>
                <w:szCs w:val="24"/>
              </w:rPr>
              <w:t>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позиции государственно-общественного характера управления.</w:t>
            </w:r>
          </w:p>
          <w:p w:rsidR="009274FA" w:rsidRDefault="009274FA" w:rsidP="00927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Определение  стратегических направлений деятельности Совета учреждения в сфере ГОУ на 2014 – 2015 учебный год.</w:t>
            </w:r>
          </w:p>
          <w:p w:rsidR="009274FA" w:rsidRPr="009274FA" w:rsidRDefault="009274FA" w:rsidP="00927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A64B6">
              <w:rPr>
                <w:rFonts w:ascii="Times New Roman" w:hAnsi="Times New Roman" w:cs="Times New Roman"/>
                <w:sz w:val="24"/>
                <w:szCs w:val="24"/>
              </w:rPr>
              <w:t>Распределение функций и полномочий членов Совета в составе комиссий.</w:t>
            </w:r>
          </w:p>
        </w:tc>
        <w:tc>
          <w:tcPr>
            <w:tcW w:w="1990" w:type="dxa"/>
          </w:tcPr>
          <w:p w:rsidR="00B61C99" w:rsidRPr="00B61C99" w:rsidRDefault="000A64B6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членов Совета учреждения, 3 представителя МОУО, 17 директоров ОО Артинского ГО</w:t>
            </w:r>
          </w:p>
        </w:tc>
        <w:tc>
          <w:tcPr>
            <w:tcW w:w="2419" w:type="dxa"/>
          </w:tcPr>
          <w:p w:rsidR="00B61C99" w:rsidRPr="00B61C99" w:rsidRDefault="000A64B6" w:rsidP="000A6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основных направлений работы Совета учреждения в планировании, организации и осуществлении общественно-профессиональной экспертизы деятельности образовательной организации. </w:t>
            </w:r>
          </w:p>
        </w:tc>
        <w:tc>
          <w:tcPr>
            <w:tcW w:w="1627" w:type="dxa"/>
          </w:tcPr>
          <w:p w:rsidR="00B61C99" w:rsidRPr="00B61C99" w:rsidRDefault="000A64B6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на сайте МАОУ «Артинский лицей» странички по ГОУО. </w:t>
            </w:r>
          </w:p>
        </w:tc>
      </w:tr>
      <w:tr w:rsidR="006A020C" w:rsidTr="000A64B6">
        <w:tc>
          <w:tcPr>
            <w:tcW w:w="516" w:type="dxa"/>
          </w:tcPr>
          <w:p w:rsidR="00B61C99" w:rsidRPr="00B61C99" w:rsidRDefault="000A64B6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50" w:type="dxa"/>
          </w:tcPr>
          <w:p w:rsidR="00B61C99" w:rsidRPr="00B61C99" w:rsidRDefault="00933F68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Совета общественных экспертов в области образования  Артинского городского округа </w:t>
            </w:r>
          </w:p>
        </w:tc>
        <w:tc>
          <w:tcPr>
            <w:tcW w:w="1401" w:type="dxa"/>
          </w:tcPr>
          <w:p w:rsidR="00B61C99" w:rsidRDefault="00933F68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24.09. </w:t>
            </w:r>
          </w:p>
          <w:p w:rsidR="00933F68" w:rsidRPr="00B61C99" w:rsidRDefault="00933F68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2014 г. </w:t>
            </w:r>
          </w:p>
        </w:tc>
        <w:tc>
          <w:tcPr>
            <w:tcW w:w="3483" w:type="dxa"/>
          </w:tcPr>
          <w:p w:rsidR="00B61C99" w:rsidRDefault="00622F47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Обсуждение и утверждение плана работы Совета </w:t>
            </w:r>
            <w:r w:rsidRPr="00622F47">
              <w:rPr>
                <w:rFonts w:ascii="Times New Roman" w:hAnsi="Times New Roman" w:cs="Times New Roman"/>
                <w:sz w:val="24"/>
                <w:szCs w:val="24"/>
              </w:rPr>
              <w:t>общественных экспертов в области образования  Артинского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2014 – 2015 учебный год.</w:t>
            </w:r>
          </w:p>
          <w:p w:rsidR="00622F47" w:rsidRDefault="00622F47" w:rsidP="00622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Разработка нормативно-правовой документации для проведения общественной аттестации, экспертизы и приемки образовательных организаций. </w:t>
            </w:r>
          </w:p>
          <w:p w:rsidR="00622F47" w:rsidRPr="00B61C99" w:rsidRDefault="00622F47" w:rsidP="00622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Pr="00622F47">
              <w:rPr>
                <w:rFonts w:ascii="Times New Roman" w:hAnsi="Times New Roman" w:cs="Times New Roman"/>
                <w:sz w:val="24"/>
                <w:szCs w:val="24"/>
              </w:rPr>
              <w:t>Распределение функций и полномочий членов Совета в составе комиссий.</w:t>
            </w:r>
          </w:p>
        </w:tc>
        <w:tc>
          <w:tcPr>
            <w:tcW w:w="1990" w:type="dxa"/>
          </w:tcPr>
          <w:p w:rsidR="00B61C99" w:rsidRPr="00B61C99" w:rsidRDefault="00622F47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50 человек, директора и представители ОО Артинского ГО </w:t>
            </w:r>
          </w:p>
        </w:tc>
        <w:tc>
          <w:tcPr>
            <w:tcW w:w="2419" w:type="dxa"/>
          </w:tcPr>
          <w:p w:rsidR="00B61C99" w:rsidRPr="00B61C99" w:rsidRDefault="00622F47" w:rsidP="00622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 деятельности </w:t>
            </w:r>
            <w:r w:rsidRPr="00622F47">
              <w:rPr>
                <w:rFonts w:ascii="Times New Roman" w:hAnsi="Times New Roman" w:cs="Times New Roman"/>
                <w:sz w:val="24"/>
                <w:szCs w:val="24"/>
              </w:rPr>
              <w:t>Совета общественных экспертов в области образования  Артинского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разработка критериев оценки проведения общественной экспертизы и общественной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приемки ОО. </w:t>
            </w:r>
          </w:p>
        </w:tc>
        <w:tc>
          <w:tcPr>
            <w:tcW w:w="1627" w:type="dxa"/>
          </w:tcPr>
          <w:p w:rsidR="00622F47" w:rsidRDefault="00622F47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Сайт МАОУ «Артинский лицей» - </w:t>
            </w:r>
          </w:p>
          <w:p w:rsidR="00B61C99" w:rsidRPr="00B61C99" w:rsidRDefault="00622F47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22F47">
              <w:rPr>
                <w:rFonts w:ascii="Times New Roman" w:hAnsi="Times New Roman" w:cs="Times New Roman"/>
                <w:sz w:val="24"/>
                <w:szCs w:val="24"/>
              </w:rPr>
              <w:t>ритерии оценки эффективности деятельности органов государственно-общественного управления образованием</w:t>
            </w:r>
          </w:p>
        </w:tc>
      </w:tr>
      <w:tr w:rsidR="006A020C" w:rsidTr="000A64B6">
        <w:tc>
          <w:tcPr>
            <w:tcW w:w="516" w:type="dxa"/>
          </w:tcPr>
          <w:p w:rsidR="00B61C99" w:rsidRPr="00B61C99" w:rsidRDefault="00E96E37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350" w:type="dxa"/>
          </w:tcPr>
          <w:p w:rsidR="00E96E37" w:rsidRDefault="00E96E37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ИМД «Новые перспективы, задачи и механизмы развития системы образования», </w:t>
            </w:r>
          </w:p>
          <w:p w:rsidR="00B61C99" w:rsidRPr="00B61C99" w:rsidRDefault="00E96E37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Красноуфимск </w:t>
            </w:r>
          </w:p>
        </w:tc>
        <w:tc>
          <w:tcPr>
            <w:tcW w:w="1401" w:type="dxa"/>
          </w:tcPr>
          <w:p w:rsidR="00B61C99" w:rsidRDefault="00E96E37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16.10. </w:t>
            </w:r>
          </w:p>
          <w:p w:rsidR="00E96E37" w:rsidRPr="00B61C99" w:rsidRDefault="00E96E37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2014 г. </w:t>
            </w:r>
          </w:p>
        </w:tc>
        <w:tc>
          <w:tcPr>
            <w:tcW w:w="3483" w:type="dxa"/>
          </w:tcPr>
          <w:p w:rsidR="00B61C99" w:rsidRPr="00B61C99" w:rsidRDefault="00E96E37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деятельности Совета учреждения МАОУ «Артинский лицей» в сфере ГОУ.</w:t>
            </w:r>
          </w:p>
        </w:tc>
        <w:tc>
          <w:tcPr>
            <w:tcW w:w="1990" w:type="dxa"/>
          </w:tcPr>
          <w:p w:rsidR="00E96E37" w:rsidRPr="00E96E37" w:rsidRDefault="00E96E37" w:rsidP="00E96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 и специалисты</w:t>
            </w:r>
            <w:r w:rsidRPr="00E96E37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местного самоуправления, </w:t>
            </w:r>
          </w:p>
          <w:p w:rsidR="00B61C99" w:rsidRPr="00B61C99" w:rsidRDefault="00E96E37" w:rsidP="00E96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E37">
              <w:rPr>
                <w:rFonts w:ascii="Times New Roman" w:hAnsi="Times New Roman" w:cs="Times New Roman"/>
                <w:sz w:val="24"/>
                <w:szCs w:val="24"/>
              </w:rPr>
              <w:t>муниципальных информационных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центров; руководители и педагоги </w:t>
            </w:r>
            <w:r w:rsidRPr="00E96E3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организаций Западного управленческого округа.</w:t>
            </w:r>
          </w:p>
        </w:tc>
        <w:tc>
          <w:tcPr>
            <w:tcW w:w="2419" w:type="dxa"/>
          </w:tcPr>
          <w:p w:rsidR="00B61C99" w:rsidRPr="00B61C99" w:rsidRDefault="00E96E37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опыта работы БП  по созданию Совета общественных экспертов в сфере образования  и организации его деятельности</w:t>
            </w:r>
            <w:r w:rsidR="00AB4146">
              <w:rPr>
                <w:rFonts w:ascii="Times New Roman" w:hAnsi="Times New Roman" w:cs="Times New Roman"/>
                <w:sz w:val="24"/>
                <w:szCs w:val="24"/>
              </w:rPr>
              <w:t xml:space="preserve"> по осуществлению  </w:t>
            </w:r>
            <w:r w:rsidR="00AB4146" w:rsidRPr="00AB4146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общественной экспертизы и общественной приемки ОО.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27" w:type="dxa"/>
          </w:tcPr>
          <w:p w:rsidR="00B61C99" w:rsidRPr="00B61C99" w:rsidRDefault="00AB4146" w:rsidP="00AB4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4146">
              <w:rPr>
                <w:rFonts w:ascii="Times New Roman" w:hAnsi="Times New Roman" w:cs="Times New Roman"/>
                <w:sz w:val="24"/>
                <w:szCs w:val="24"/>
              </w:rPr>
              <w:t>Сайт МАОУ «Артинский лицей»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 базовой площадки «</w:t>
            </w:r>
            <w:r w:rsidRPr="00AB4146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Общественно-профессиональная экспертиза деятельности образовательной организации как инструмент управления качеством образования»  </w:t>
            </w:r>
          </w:p>
        </w:tc>
      </w:tr>
      <w:tr w:rsidR="006A020C" w:rsidTr="000A64B6">
        <w:tc>
          <w:tcPr>
            <w:tcW w:w="516" w:type="dxa"/>
          </w:tcPr>
          <w:p w:rsidR="00B61C99" w:rsidRPr="00B61C99" w:rsidRDefault="00AB4146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350" w:type="dxa"/>
          </w:tcPr>
          <w:p w:rsidR="00B61C99" w:rsidRPr="00B61C99" w:rsidRDefault="00AB4146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 семинар для общественных экспертов «Сущность, функции и основные полномочия Совета общественных экспертов в области образования»  </w:t>
            </w:r>
          </w:p>
        </w:tc>
        <w:tc>
          <w:tcPr>
            <w:tcW w:w="1401" w:type="dxa"/>
          </w:tcPr>
          <w:p w:rsidR="00B61C99" w:rsidRDefault="00AB4146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20.10. </w:t>
            </w:r>
          </w:p>
          <w:p w:rsidR="00AB4146" w:rsidRPr="00B61C99" w:rsidRDefault="00AB4146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2014 г. </w:t>
            </w:r>
          </w:p>
        </w:tc>
        <w:tc>
          <w:tcPr>
            <w:tcW w:w="3483" w:type="dxa"/>
          </w:tcPr>
          <w:p w:rsidR="00B61C99" w:rsidRDefault="0077555B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Рассмотрение вопросов по созданию и внедрению эффективных форм общественно-профессиональной экспертизы деятельности образовательной организации. </w:t>
            </w:r>
          </w:p>
          <w:p w:rsidR="0077555B" w:rsidRPr="00B61C99" w:rsidRDefault="0077555B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Разработка экспертно-аналитического инструментария для проведения общественной экспертизы деятельности ОО.</w:t>
            </w:r>
          </w:p>
        </w:tc>
        <w:tc>
          <w:tcPr>
            <w:tcW w:w="1990" w:type="dxa"/>
          </w:tcPr>
          <w:p w:rsidR="00B61C99" w:rsidRPr="00B61C99" w:rsidRDefault="0077555B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77555B">
              <w:rPr>
                <w:rFonts w:ascii="Times New Roman" w:hAnsi="Times New Roman" w:cs="Times New Roman"/>
                <w:sz w:val="24"/>
                <w:szCs w:val="24"/>
              </w:rPr>
              <w:t xml:space="preserve"> человек, директора и представители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55B">
              <w:rPr>
                <w:rFonts w:ascii="Times New Roman" w:hAnsi="Times New Roman" w:cs="Times New Roman"/>
                <w:sz w:val="24"/>
                <w:szCs w:val="24"/>
              </w:rPr>
              <w:t xml:space="preserve"> ОО Артинского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члены Совета общественных экспертов </w:t>
            </w:r>
          </w:p>
        </w:tc>
        <w:tc>
          <w:tcPr>
            <w:tcW w:w="2419" w:type="dxa"/>
          </w:tcPr>
          <w:p w:rsidR="00B61C99" w:rsidRPr="00B61C99" w:rsidRDefault="00AA1354" w:rsidP="00AA1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профессиональной компетентности общественных экспертов в области образования.</w:t>
            </w:r>
          </w:p>
        </w:tc>
        <w:tc>
          <w:tcPr>
            <w:tcW w:w="1627" w:type="dxa"/>
          </w:tcPr>
          <w:p w:rsidR="00B61C99" w:rsidRPr="00B61C99" w:rsidRDefault="00AA1354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для общественных  экспертов «Экспертно-аналитический инструментарий для проведения общественной экспертизы деятельности образовательной организации»</w:t>
            </w:r>
            <w:r w:rsidR="00A82387">
              <w:rPr>
                <w:rFonts w:ascii="Times New Roman" w:hAnsi="Times New Roman" w:cs="Times New Roman"/>
                <w:sz w:val="24"/>
                <w:szCs w:val="24"/>
              </w:rPr>
              <w:t>,  Управление образования Администрации Артинского ГО.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020C" w:rsidTr="000A64B6">
        <w:tc>
          <w:tcPr>
            <w:tcW w:w="516" w:type="dxa"/>
          </w:tcPr>
          <w:p w:rsidR="00B61C99" w:rsidRPr="00B61C99" w:rsidRDefault="00AA1354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350" w:type="dxa"/>
          </w:tcPr>
          <w:p w:rsidR="009D40A4" w:rsidRDefault="009D40A4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работе совещания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стажировочной площадки ИРО по теме «Обеспечение эффективности государственно-общественного управления через создание независимой системы оценки качества работы образовательных организаций и</w:t>
            </w:r>
            <w:r w:rsidR="00780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эффективного контракта», </w:t>
            </w:r>
          </w:p>
          <w:p w:rsidR="00B61C99" w:rsidRPr="00B61C99" w:rsidRDefault="009D40A4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Екатеринбург </w:t>
            </w:r>
          </w:p>
        </w:tc>
        <w:tc>
          <w:tcPr>
            <w:tcW w:w="1401" w:type="dxa"/>
          </w:tcPr>
          <w:p w:rsidR="009D40A4" w:rsidRDefault="009D40A4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13.11. </w:t>
            </w:r>
          </w:p>
          <w:p w:rsidR="00B61C99" w:rsidRPr="00B61C99" w:rsidRDefault="009D40A4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2014 г. </w:t>
            </w:r>
          </w:p>
        </w:tc>
        <w:tc>
          <w:tcPr>
            <w:tcW w:w="3483" w:type="dxa"/>
          </w:tcPr>
          <w:p w:rsidR="00B61C99" w:rsidRPr="00B61C99" w:rsidRDefault="009D40A4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0A4">
              <w:rPr>
                <w:rFonts w:ascii="Times New Roman" w:hAnsi="Times New Roman" w:cs="Times New Roman"/>
                <w:sz w:val="24"/>
                <w:szCs w:val="24"/>
              </w:rPr>
              <w:t>Защита проекта БП в ИРО   «Общественно-</w:t>
            </w:r>
            <w:r w:rsidRPr="009D40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профессиональная экспертиза деятельности образовательной организации как инструмент управления качеством образования»</w:t>
            </w:r>
          </w:p>
        </w:tc>
        <w:tc>
          <w:tcPr>
            <w:tcW w:w="1990" w:type="dxa"/>
          </w:tcPr>
          <w:p w:rsidR="00B61C99" w:rsidRPr="00B61C99" w:rsidRDefault="0078044B" w:rsidP="00780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Руководители и представители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ОО – БП, специалисты ГАОУ ДПО «ИРО»  </w:t>
            </w:r>
          </w:p>
        </w:tc>
        <w:tc>
          <w:tcPr>
            <w:tcW w:w="2419" w:type="dxa"/>
          </w:tcPr>
          <w:p w:rsidR="00B61C99" w:rsidRPr="00B61C99" w:rsidRDefault="0078044B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Утверждение проекта БП,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корректировка плана реализации проекта. </w:t>
            </w:r>
          </w:p>
        </w:tc>
        <w:tc>
          <w:tcPr>
            <w:tcW w:w="1627" w:type="dxa"/>
          </w:tcPr>
          <w:p w:rsidR="00B61C99" w:rsidRPr="00A9747B" w:rsidRDefault="00C16056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Сборник материалов </w:t>
            </w:r>
            <w:r w:rsidR="00A97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Всероссийского форума, ГАОУ ДПО СО «ИРО»,</w:t>
            </w:r>
            <w:r w:rsidR="00C541FD" w:rsidRPr="00C541F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541FD">
              <w:rPr>
                <w:rFonts w:ascii="Times New Roman" w:hAnsi="Times New Roman" w:cs="Times New Roman"/>
                <w:sz w:val="24"/>
                <w:szCs w:val="24"/>
              </w:rPr>
              <w:t>статья «</w:t>
            </w:r>
            <w:r w:rsidR="00C541FD" w:rsidRPr="00C541FD">
              <w:rPr>
                <w:rFonts w:ascii="Times New Roman" w:hAnsi="Times New Roman" w:cs="Times New Roman"/>
                <w:sz w:val="24"/>
                <w:szCs w:val="24"/>
              </w:rPr>
              <w:t>Деятельность Совета учреждения МАОУ «Артинский лицей» как условие развития государственно-общественного управления</w:t>
            </w:r>
            <w:r w:rsidR="00C541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A020C" w:rsidTr="000A64B6">
        <w:tc>
          <w:tcPr>
            <w:tcW w:w="516" w:type="dxa"/>
          </w:tcPr>
          <w:p w:rsidR="00B61C99" w:rsidRPr="00B61C99" w:rsidRDefault="00A82387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350" w:type="dxa"/>
          </w:tcPr>
          <w:p w:rsidR="00B61C99" w:rsidRPr="00B61C99" w:rsidRDefault="00C90784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Расширенное заседание Совета директоров образовательных организаций Артинского ГО и г. Красноуфимска в рамках проведения Всероссийского Форума «Образование в региональном социокультурном пространстве», г. Ревда </w:t>
            </w:r>
          </w:p>
        </w:tc>
        <w:tc>
          <w:tcPr>
            <w:tcW w:w="1401" w:type="dxa"/>
          </w:tcPr>
          <w:p w:rsidR="00C90784" w:rsidRDefault="00C90784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27.11. </w:t>
            </w:r>
          </w:p>
          <w:p w:rsidR="00B61C99" w:rsidRPr="00B61C99" w:rsidRDefault="00C90784" w:rsidP="00B6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3483" w:type="dxa"/>
          </w:tcPr>
          <w:p w:rsidR="00B61C99" w:rsidRDefault="00C90784" w:rsidP="006A0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A020C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проблемы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образовательных организаций по </w:t>
            </w:r>
            <w:r w:rsidR="006A020C">
              <w:rPr>
                <w:rFonts w:ascii="Times New Roman" w:hAnsi="Times New Roman" w:cs="Times New Roman"/>
                <w:sz w:val="24"/>
                <w:szCs w:val="24"/>
              </w:rPr>
              <w:t>повышению качества естественнонаучного и технического образования.</w:t>
            </w:r>
          </w:p>
          <w:p w:rsidR="006A020C" w:rsidRDefault="006A020C" w:rsidP="006A0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Презентация Программы развития МАОУ «Артинский лицей» и инновационных проектов </w:t>
            </w:r>
            <w:r w:rsidRPr="006A020C">
              <w:rPr>
                <w:rFonts w:ascii="Times New Roman" w:hAnsi="Times New Roman" w:cs="Times New Roman"/>
                <w:sz w:val="24"/>
                <w:szCs w:val="24"/>
              </w:rPr>
              <w:t>«Естественнонаучное образование в условиях интеграции общего и дополнительного образования в соответствии с требованиями ФГОС общего образования»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A020C">
              <w:rPr>
                <w:rFonts w:ascii="Times New Roman" w:hAnsi="Times New Roman" w:cs="Times New Roman"/>
                <w:sz w:val="24"/>
                <w:szCs w:val="24"/>
              </w:rPr>
              <w:t>«Образовательная робототехника как средство развития творческого потенциала и научно-</w:t>
            </w:r>
            <w:r w:rsidRPr="006A0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технической компетентности обучающихся»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020C" w:rsidRPr="00B61C99" w:rsidRDefault="006A020C" w:rsidP="006A0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Выработка рекомендаций по корректировке Программы развития ОО для реализации требований ФЦПРО</w:t>
            </w:r>
            <w:r w:rsidR="00C16056">
              <w:rPr>
                <w:rFonts w:ascii="Times New Roman" w:hAnsi="Times New Roman" w:cs="Times New Roman"/>
                <w:sz w:val="24"/>
                <w:szCs w:val="24"/>
              </w:rPr>
              <w:t xml:space="preserve"> по повышению качества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90" w:type="dxa"/>
          </w:tcPr>
          <w:p w:rsidR="00B61C99" w:rsidRPr="00B61C99" w:rsidRDefault="00C90784" w:rsidP="006A0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и работники системы образования, общественных организаций, родительской общественности региона и субъектов РФ</w:t>
            </w:r>
          </w:p>
        </w:tc>
        <w:tc>
          <w:tcPr>
            <w:tcW w:w="2419" w:type="dxa"/>
          </w:tcPr>
          <w:p w:rsidR="00B61C99" w:rsidRPr="00B61C99" w:rsidRDefault="00C16056" w:rsidP="00C16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6056">
              <w:rPr>
                <w:rFonts w:ascii="Times New Roman" w:hAnsi="Times New Roman" w:cs="Times New Roman"/>
                <w:sz w:val="24"/>
                <w:szCs w:val="24"/>
              </w:rPr>
              <w:t xml:space="preserve">казание методической поддержки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руководителям  ОО</w:t>
            </w:r>
            <w:r w:rsidRPr="00C16056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качества образования и реализации Программы развития в соответствии с  современными требованиями в области образования </w:t>
            </w:r>
          </w:p>
        </w:tc>
        <w:tc>
          <w:tcPr>
            <w:tcW w:w="1627" w:type="dxa"/>
          </w:tcPr>
          <w:p w:rsidR="00B61C99" w:rsidRPr="00B61C99" w:rsidRDefault="00C16056" w:rsidP="00B6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МАОУ «Артинский лицей» - Программа развития </w:t>
            </w:r>
          </w:p>
        </w:tc>
      </w:tr>
    </w:tbl>
    <w:p w:rsidR="00B61C99" w:rsidRPr="00B61C99" w:rsidRDefault="00B61C99" w:rsidP="00B61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61C99" w:rsidRPr="00B61C99" w:rsidSect="00B61C9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B477F"/>
    <w:multiLevelType w:val="hybridMultilevel"/>
    <w:tmpl w:val="5B9E2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362BB3"/>
    <w:multiLevelType w:val="hybridMultilevel"/>
    <w:tmpl w:val="AF6EA2FE"/>
    <w:lvl w:ilvl="0" w:tplc="8E4463A2">
      <w:start w:val="201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0D6A8C"/>
    <w:multiLevelType w:val="hybridMultilevel"/>
    <w:tmpl w:val="852A1948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C99"/>
    <w:rsid w:val="000A64B6"/>
    <w:rsid w:val="000E0031"/>
    <w:rsid w:val="00292C58"/>
    <w:rsid w:val="00622F47"/>
    <w:rsid w:val="006A020C"/>
    <w:rsid w:val="0077555B"/>
    <w:rsid w:val="0078044B"/>
    <w:rsid w:val="009274FA"/>
    <w:rsid w:val="00933F68"/>
    <w:rsid w:val="009D40A4"/>
    <w:rsid w:val="00A82387"/>
    <w:rsid w:val="00A9747B"/>
    <w:rsid w:val="00AA1354"/>
    <w:rsid w:val="00AB4146"/>
    <w:rsid w:val="00B61C99"/>
    <w:rsid w:val="00B94DEB"/>
    <w:rsid w:val="00C16056"/>
    <w:rsid w:val="00C541FD"/>
    <w:rsid w:val="00C90784"/>
    <w:rsid w:val="00E9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74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7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APARATNAY1</dc:creator>
  <cp:lastModifiedBy>APARATNAY1</cp:lastModifiedBy>
  <cp:revision>8</cp:revision>
  <cp:lastPrinted>2014-11-24T10:45:00Z</cp:lastPrinted>
  <dcterms:created xsi:type="dcterms:W3CDTF">2014-11-24T08:50:00Z</dcterms:created>
  <dcterms:modified xsi:type="dcterms:W3CDTF">2014-11-24T11:00:00Z</dcterms:modified>
</cp:coreProperties>
</file>